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rFonts w:ascii="Times New Roman" w:cs="Times New Roman" w:hAnsi="Times New Roman"/>
          <w:sz w:val="28"/>
          <w:szCs w:val="28"/>
        </w:rPr>
        <w:t>Приложение</w:t>
      </w:r>
    </w:p>
    <w:p>
      <w:pPr>
        <w:pStyle w:val="style0"/>
        <w:jc w:val="center"/>
      </w:pPr>
      <w:r>
        <w:rPr>
          <w:rFonts w:ascii="Times New Roman" w:cs="Times New Roman" w:hAnsi="Times New Roman"/>
          <w:sz w:val="28"/>
          <w:szCs w:val="28"/>
        </w:rPr>
        <w:t>Информация об участии в открытых уроках на портале «ПроеКТОриЯ»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8"/>
          <w:szCs w:val="28"/>
          <w:u w:val="single"/>
        </w:rPr>
        <w:t>МР Зианчуринский район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i/>
          <w:sz w:val="24"/>
          <w:szCs w:val="24"/>
        </w:rPr>
        <w:t>наименование МР/ГО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0"/>
        <w:spacing w:line="100" w:lineRule="atLeast"/>
        <w:jc w:val="center"/>
      </w:pPr>
      <w:r>
        <w:rPr/>
      </w:r>
    </w:p>
    <w:p>
      <w:pPr>
        <w:pStyle w:val="style0"/>
        <w:spacing w:line="100" w:lineRule="atLeast"/>
        <w:jc w:val="center"/>
      </w:pPr>
      <w:bookmarkStart w:id="0" w:name="_GoBack"/>
      <w:bookmarkStart w:id="1" w:name="_GoBack"/>
      <w:bookmarkEnd w:id="1"/>
      <w:r>
        <w:rPr/>
      </w:r>
    </w:p>
    <w:tbl>
      <w:tblPr>
        <w:jc w:val="left"/>
        <w:tblInd w:type="dxa" w:w="-659"/>
        <w:tblBorders>
          <w:top w:color="000001" w:space="0" w:sz="2" w:val="single"/>
          <w:left w:color="000001" w:space="0" w:sz="2" w:val="single"/>
          <w:bottom w:color="000001" w:space="0" w:sz="2" w:val="single"/>
        </w:tblBorders>
      </w:tblPr>
      <w:tblGrid>
        <w:gridCol w:w="2695"/>
        <w:gridCol w:w="2594"/>
        <w:gridCol w:w="2477"/>
        <w:gridCol w:w="2189"/>
        <w:gridCol w:w="2848"/>
        <w:gridCol w:w="3156"/>
      </w:tblGrid>
      <w:tr>
        <w:trPr>
          <w:cantSplit w:val="false"/>
        </w:trPr>
        <w:tc>
          <w:tcPr>
            <w:tcW w:type="dxa" w:w="2695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Наименование муниципального района/городского округа</w:t>
            </w:r>
          </w:p>
        </w:tc>
        <w:tc>
          <w:tcPr>
            <w:tcW w:type="dxa" w:w="2594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type="dxa" w:w="2477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Тема открытого урока</w:t>
            </w:r>
          </w:p>
        </w:tc>
        <w:tc>
          <w:tcPr>
            <w:tcW w:type="dxa" w:w="2189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Количество точек подключения</w:t>
            </w:r>
          </w:p>
        </w:tc>
        <w:tc>
          <w:tcPr>
            <w:tcW w:type="dxa" w:w="2848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обучающихся –участников открытого урока</w:t>
            </w:r>
          </w:p>
        </w:tc>
        <w:tc>
          <w:tcPr>
            <w:tcW w:type="dxa" w:w="315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учителей –участников открытого урока</w:t>
            </w:r>
          </w:p>
        </w:tc>
      </w:tr>
      <w:tr>
        <w:trPr>
          <w:cantSplit w:val="false"/>
        </w:trPr>
        <w:tc>
          <w:tcPr>
            <w:tcW w:type="dxa" w:w="2695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2594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19 декабя  2019 года</w:t>
            </w:r>
          </w:p>
        </w:tc>
        <w:tc>
          <w:tcPr>
            <w:tcW w:type="dxa" w:w="247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rFonts w:ascii="Nimbus Roman No9 L" w:hAnsi="Nimbus Roman No9 L"/>
                <w:sz w:val="28"/>
                <w:szCs w:val="28"/>
              </w:rPr>
              <w:t>«Кто у руля?»</w:t>
            </w:r>
          </w:p>
        </w:tc>
        <w:tc>
          <w:tcPr>
            <w:tcW w:type="dxa" w:w="2189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19</w:t>
            </w:r>
          </w:p>
        </w:tc>
        <w:tc>
          <w:tcPr>
            <w:tcW w:type="dxa" w:w="2848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710</w:t>
            </w:r>
          </w:p>
        </w:tc>
        <w:tc>
          <w:tcPr>
            <w:tcW w:type="dxa" w:w="3156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80</w:t>
            </w:r>
          </w:p>
        </w:tc>
      </w:tr>
    </w:tbl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bookmarkStart w:id="2" w:name="__UnoMark__49_58074057"/>
      <w:bookmarkStart w:id="3" w:name="__UnoMark__49_58074057"/>
      <w:bookmarkEnd w:id="3"/>
      <w:r>
        <w:rPr/>
      </w:r>
    </w:p>
    <w:p>
      <w:pPr>
        <w:pStyle w:val="style0"/>
        <w:spacing w:after="200" w:before="0"/>
        <w:jc w:val="center"/>
      </w:pPr>
      <w:r>
        <w:rPr>
          <w:rFonts w:ascii="Nimbus Roman No9 L" w:hAnsi="Nimbus Roman No9 L"/>
          <w:sz w:val="28"/>
          <w:szCs w:val="28"/>
        </w:rPr>
        <w:t>Начальник                                                                 Р.А.Идельбаева</w:t>
      </w:r>
    </w:p>
    <w:sectPr>
      <w:type w:val="nextPage"/>
      <w:pgSz w:h="11906" w:orient="landscape" w:w="16838"/>
      <w:pgMar w:bottom="720" w:footer="0" w:gutter="0" w:header="0" w:left="720" w:right="720" w:top="720"/>
      <w:pgNumType w:fmt="decimal"/>
      <w:formProt w:val="false"/>
      <w:textDirection w:val="lrTb"/>
      <w:docGrid w:charSpace="36864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Droid Sans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rFonts w:ascii="Liberation Sans" w:cs="Lohit Hindi" w:eastAsia="Droid Sans" w:hAnsi="Liberation Sans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cs="Lohit Hindi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Lohit Hindi"/>
    </w:rPr>
  </w:style>
  <w:style w:styleId="style21" w:type="paragraph">
    <w:name w:val="Знак"/>
    <w:basedOn w:val="style0"/>
    <w:next w:val="style21"/>
    <w:pPr>
      <w:spacing w:after="160" w:before="0" w:line="240" w:lineRule="exact"/>
    </w:pPr>
    <w:rPr>
      <w:rFonts w:ascii="Verdana" w:cs="Verdana" w:eastAsia="Times New Roman" w:hAnsi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2018-02-02T10:34:00.00Z</dcterms:created>
  <dc:creator>Гизатуллина Алина Рамзиловна</dc:creator>
  <cp:lastModifiedBy>Гизатуллина Алина Рамзиловна</cp:lastModifiedBy>
  <cp:lastPrinted>2019-10-17T16:32:32.00Z</cp:lastPrinted>
  <dcterms:modified xsi:type="dcterms:W3CDTF">2019-08-19T14:37:00.00Z</dcterms:modified>
  <cp:revision>5</cp:revision>
</cp:coreProperties>
</file>